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2F" w:rsidRPr="002A5B2F" w:rsidRDefault="002A5B2F" w:rsidP="002A5B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5B2F">
        <w:rPr>
          <w:rFonts w:ascii="Times New Roman" w:hAnsi="Times New Roman" w:cs="Times New Roman"/>
          <w:sz w:val="28"/>
          <w:szCs w:val="28"/>
        </w:rPr>
        <w:t xml:space="preserve">Межрайонная инспекция Федеральной налоговой службы № 4 по Ханты-Мансийскому автономному округу – Югре  628260, Ханты-Мансийский автономный округ – Югра, г. </w:t>
      </w:r>
      <w:proofErr w:type="spellStart"/>
      <w:r w:rsidRPr="002A5B2F">
        <w:rPr>
          <w:rFonts w:ascii="Times New Roman" w:hAnsi="Times New Roman" w:cs="Times New Roman"/>
          <w:sz w:val="28"/>
          <w:szCs w:val="28"/>
        </w:rPr>
        <w:t>Югорск</w:t>
      </w:r>
      <w:proofErr w:type="spellEnd"/>
      <w:r w:rsidRPr="002A5B2F">
        <w:rPr>
          <w:rFonts w:ascii="Times New Roman" w:hAnsi="Times New Roman" w:cs="Times New Roman"/>
          <w:sz w:val="28"/>
          <w:szCs w:val="28"/>
        </w:rPr>
        <w:t xml:space="preserve">, ул. Гастелло, 1, в лице начальника Межрайонной ИФНС России № 4 по Ханты-Мансийскому автономному округу – Югре </w:t>
      </w:r>
      <w:proofErr w:type="spellStart"/>
      <w:r w:rsidRPr="002A5B2F">
        <w:rPr>
          <w:rFonts w:ascii="Times New Roman" w:hAnsi="Times New Roman" w:cs="Times New Roman"/>
          <w:sz w:val="28"/>
          <w:szCs w:val="28"/>
        </w:rPr>
        <w:t>Чияновой</w:t>
      </w:r>
      <w:proofErr w:type="spellEnd"/>
      <w:r w:rsidRPr="002A5B2F">
        <w:rPr>
          <w:rFonts w:ascii="Times New Roman" w:hAnsi="Times New Roman" w:cs="Times New Roman"/>
          <w:sz w:val="28"/>
          <w:szCs w:val="28"/>
        </w:rPr>
        <w:t xml:space="preserve"> Тамары Михайловны, действующей на основании  Положения о Межрайонной ИФНС России  №4 по Ханты – Мансийскому  автономному округу – Югре,   утвержденного приказом УФНС России по Ханты-Мансийскому автономному округу – Югре</w:t>
      </w:r>
      <w:proofErr w:type="gramEnd"/>
      <w:r w:rsidRPr="002A5B2F">
        <w:rPr>
          <w:rFonts w:ascii="Times New Roman" w:hAnsi="Times New Roman" w:cs="Times New Roman"/>
          <w:sz w:val="28"/>
          <w:szCs w:val="28"/>
        </w:rPr>
        <w:t xml:space="preserve"> от  20.05.2015 №02-40/107@   провела конкурс 03.07.2019  на замещение вакантных должностей государственной гражданской службы Межрайонной ИФНС России  № 4 по Ханты-Мансийскому автономному округу – Югре:</w:t>
      </w:r>
    </w:p>
    <w:p w:rsidR="002A5B2F" w:rsidRPr="002A5B2F" w:rsidRDefault="002A5B2F" w:rsidP="002A5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B2F" w:rsidRPr="002A5B2F" w:rsidRDefault="002A5B2F" w:rsidP="002A5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B2F">
        <w:rPr>
          <w:rFonts w:ascii="Times New Roman" w:hAnsi="Times New Roman" w:cs="Times New Roman"/>
          <w:sz w:val="28"/>
          <w:szCs w:val="28"/>
        </w:rPr>
        <w:t xml:space="preserve"> - главный специалист - эксперт отдела обеспечения.</w:t>
      </w:r>
    </w:p>
    <w:p w:rsidR="002A5B2F" w:rsidRPr="002A5B2F" w:rsidRDefault="002A5B2F" w:rsidP="002A5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B2F" w:rsidRPr="002A5B2F" w:rsidRDefault="002A5B2F" w:rsidP="002A5B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B2F">
        <w:rPr>
          <w:rFonts w:ascii="Times New Roman" w:hAnsi="Times New Roman" w:cs="Times New Roman"/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признана  </w:t>
      </w:r>
      <w:proofErr w:type="spellStart"/>
      <w:r w:rsidRPr="002A5B2F">
        <w:rPr>
          <w:rFonts w:ascii="Times New Roman" w:hAnsi="Times New Roman" w:cs="Times New Roman"/>
          <w:sz w:val="28"/>
          <w:szCs w:val="28"/>
        </w:rPr>
        <w:t>Ленкова</w:t>
      </w:r>
      <w:proofErr w:type="spellEnd"/>
      <w:r w:rsidRPr="002A5B2F">
        <w:rPr>
          <w:rFonts w:ascii="Times New Roman" w:hAnsi="Times New Roman" w:cs="Times New Roman"/>
          <w:sz w:val="28"/>
          <w:szCs w:val="28"/>
        </w:rPr>
        <w:t xml:space="preserve"> Юлия Викторовна;</w:t>
      </w:r>
    </w:p>
    <w:p w:rsidR="002A5B2F" w:rsidRPr="002A5B2F" w:rsidRDefault="002A5B2F" w:rsidP="002A5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B2F" w:rsidRPr="002A5B2F" w:rsidRDefault="002A5B2F" w:rsidP="002A5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B2F">
        <w:rPr>
          <w:rFonts w:ascii="Times New Roman" w:hAnsi="Times New Roman" w:cs="Times New Roman"/>
          <w:sz w:val="28"/>
          <w:szCs w:val="28"/>
        </w:rPr>
        <w:t xml:space="preserve">- государственный налоговый инспектор отдела камеральных проверок №1 Межрайонной ИФНС России №4 по Ханты </w:t>
      </w:r>
      <w:proofErr w:type="gramStart"/>
      <w:r w:rsidRPr="002A5B2F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2A5B2F">
        <w:rPr>
          <w:rFonts w:ascii="Times New Roman" w:hAnsi="Times New Roman" w:cs="Times New Roman"/>
          <w:sz w:val="28"/>
          <w:szCs w:val="28"/>
        </w:rPr>
        <w:t>ансийскому автономному округу – Югре.</w:t>
      </w:r>
    </w:p>
    <w:p w:rsidR="002A5B2F" w:rsidRPr="002A5B2F" w:rsidRDefault="002A5B2F" w:rsidP="002A5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B2F" w:rsidRPr="002A5B2F" w:rsidRDefault="002A5B2F" w:rsidP="002A5B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B2F">
        <w:rPr>
          <w:rFonts w:ascii="Times New Roman" w:hAnsi="Times New Roman" w:cs="Times New Roman"/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признана </w:t>
      </w:r>
      <w:proofErr w:type="spellStart"/>
      <w:r w:rsidRPr="002A5B2F">
        <w:rPr>
          <w:rFonts w:ascii="Times New Roman" w:hAnsi="Times New Roman" w:cs="Times New Roman"/>
          <w:sz w:val="28"/>
          <w:szCs w:val="28"/>
        </w:rPr>
        <w:t>Яринская</w:t>
      </w:r>
      <w:proofErr w:type="spellEnd"/>
      <w:r w:rsidRPr="002A5B2F">
        <w:rPr>
          <w:rFonts w:ascii="Times New Roman" w:hAnsi="Times New Roman" w:cs="Times New Roman"/>
          <w:sz w:val="28"/>
          <w:szCs w:val="28"/>
        </w:rPr>
        <w:t xml:space="preserve"> Елена Николаевна;</w:t>
      </w:r>
    </w:p>
    <w:p w:rsidR="002A5B2F" w:rsidRPr="002A5B2F" w:rsidRDefault="002A5B2F" w:rsidP="002A5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B2F" w:rsidRPr="002A5B2F" w:rsidRDefault="002A5B2F" w:rsidP="002A5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B2F">
        <w:rPr>
          <w:rFonts w:ascii="Times New Roman" w:hAnsi="Times New Roman" w:cs="Times New Roman"/>
          <w:sz w:val="28"/>
          <w:szCs w:val="28"/>
        </w:rPr>
        <w:t>- старший государственный налоговый инспектор отдела выездных проверок Межрайонной ИФНС России №4 по Ханты-Мансийскому автономному округу – Югре.</w:t>
      </w:r>
    </w:p>
    <w:p w:rsidR="002A5B2F" w:rsidRPr="002A5B2F" w:rsidRDefault="002A5B2F" w:rsidP="002A5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B2F" w:rsidRPr="002A5B2F" w:rsidRDefault="002A5B2F" w:rsidP="002A5B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B2F">
        <w:rPr>
          <w:rFonts w:ascii="Times New Roman" w:hAnsi="Times New Roman" w:cs="Times New Roman"/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признана </w:t>
      </w:r>
      <w:proofErr w:type="spellStart"/>
      <w:r w:rsidRPr="002A5B2F">
        <w:rPr>
          <w:rFonts w:ascii="Times New Roman" w:hAnsi="Times New Roman" w:cs="Times New Roman"/>
          <w:sz w:val="28"/>
          <w:szCs w:val="28"/>
        </w:rPr>
        <w:t>Кашлакова</w:t>
      </w:r>
      <w:proofErr w:type="spellEnd"/>
      <w:r w:rsidRPr="002A5B2F">
        <w:rPr>
          <w:rFonts w:ascii="Times New Roman" w:hAnsi="Times New Roman" w:cs="Times New Roman"/>
          <w:sz w:val="28"/>
          <w:szCs w:val="28"/>
        </w:rPr>
        <w:t xml:space="preserve"> Инна Александровна;</w:t>
      </w:r>
    </w:p>
    <w:p w:rsidR="002A5B2F" w:rsidRPr="002A5B2F" w:rsidRDefault="002A5B2F" w:rsidP="002A5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B2F" w:rsidRPr="002A5B2F" w:rsidRDefault="002A5B2F" w:rsidP="002A5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B2F">
        <w:rPr>
          <w:rFonts w:ascii="Times New Roman" w:hAnsi="Times New Roman" w:cs="Times New Roman"/>
          <w:sz w:val="28"/>
          <w:szCs w:val="28"/>
        </w:rPr>
        <w:t>- главный государственный налоговый инспектор аналитического отдела Межрайонной ИФНС России №4 по Ханты-Мансийскому автономному округу – Югре.</w:t>
      </w:r>
    </w:p>
    <w:p w:rsidR="002A5B2F" w:rsidRPr="002A5B2F" w:rsidRDefault="002A5B2F" w:rsidP="002A5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B2F" w:rsidRPr="002A5B2F" w:rsidRDefault="002A5B2F" w:rsidP="002A5B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B2F">
        <w:rPr>
          <w:rFonts w:ascii="Times New Roman" w:hAnsi="Times New Roman" w:cs="Times New Roman"/>
          <w:sz w:val="28"/>
          <w:szCs w:val="28"/>
        </w:rPr>
        <w:lastRenderedPageBreak/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признана Антипова Наталья Викторовна.</w:t>
      </w:r>
    </w:p>
    <w:p w:rsidR="002A5B2F" w:rsidRPr="002A5B2F" w:rsidRDefault="002A5B2F" w:rsidP="002A5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B2F" w:rsidRPr="002A5B2F" w:rsidRDefault="002A5B2F" w:rsidP="002A5B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B2F">
        <w:rPr>
          <w:rFonts w:ascii="Times New Roman" w:hAnsi="Times New Roman" w:cs="Times New Roman"/>
          <w:sz w:val="28"/>
          <w:szCs w:val="28"/>
        </w:rPr>
        <w:t>Включены в  кадровый резерв Межрайонной ИФНС России №4 по Ханты-Мансийскому автономному округу – Югре на должности ведущей  группы должностей категории «специалисты» - Головко Анна Владимировна; старшей группы должностей  категории «специалисты» - Сапунова Оксана Викторовна, Котлов Денис Николаевич.</w:t>
      </w:r>
    </w:p>
    <w:p w:rsidR="002A5B2F" w:rsidRPr="002A5B2F" w:rsidRDefault="002A5B2F" w:rsidP="002A5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B2F" w:rsidRPr="002A5B2F" w:rsidRDefault="002A5B2F" w:rsidP="002A5B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B2F">
        <w:rPr>
          <w:rFonts w:ascii="Times New Roman" w:hAnsi="Times New Roman" w:cs="Times New Roman"/>
          <w:sz w:val="28"/>
          <w:szCs w:val="28"/>
        </w:rPr>
        <w:t>Остальным претендентам отказано в назначении на вакантную должность государственной  гражданской службы.</w:t>
      </w:r>
    </w:p>
    <w:p w:rsidR="002A5B2F" w:rsidRPr="002A5B2F" w:rsidRDefault="002A5B2F" w:rsidP="002A5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EF0" w:rsidRPr="002A5B2F" w:rsidRDefault="002A5B2F" w:rsidP="002A5B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A5B2F">
        <w:rPr>
          <w:rFonts w:ascii="Times New Roman" w:hAnsi="Times New Roman" w:cs="Times New Roman"/>
          <w:sz w:val="28"/>
          <w:szCs w:val="28"/>
        </w:rPr>
        <w:t xml:space="preserve">Документы им могут быть возвращены по письменному заявлению по  адресу: 628260, Ханты-Мансийский автономный округ - Югра, г. </w:t>
      </w:r>
      <w:proofErr w:type="spellStart"/>
      <w:r w:rsidRPr="002A5B2F">
        <w:rPr>
          <w:rFonts w:ascii="Times New Roman" w:hAnsi="Times New Roman" w:cs="Times New Roman"/>
          <w:sz w:val="28"/>
          <w:szCs w:val="28"/>
        </w:rPr>
        <w:t>Югорск</w:t>
      </w:r>
      <w:proofErr w:type="spellEnd"/>
      <w:r w:rsidRPr="002A5B2F">
        <w:rPr>
          <w:rFonts w:ascii="Times New Roman" w:hAnsi="Times New Roman" w:cs="Times New Roman"/>
          <w:sz w:val="28"/>
          <w:szCs w:val="28"/>
        </w:rPr>
        <w:t>, ул. Гастелло, 1, кабинет № 203, тел. 8(34675)77009, (86)77008.</w:t>
      </w:r>
    </w:p>
    <w:sectPr w:rsidR="00F42EF0" w:rsidRPr="002A5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B2F"/>
    <w:rsid w:val="002A5B2F"/>
    <w:rsid w:val="005354CB"/>
    <w:rsid w:val="00F4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ORNP</dc:creator>
  <cp:lastModifiedBy>ORNP</cp:lastModifiedBy>
  <cp:revision>1</cp:revision>
  <dcterms:created xsi:type="dcterms:W3CDTF">2019-10-21T10:54:00Z</dcterms:created>
  <dcterms:modified xsi:type="dcterms:W3CDTF">2019-10-21T10:55:00Z</dcterms:modified>
</cp:coreProperties>
</file>